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0D549" w14:textId="77777777" w:rsidR="00424A5A" w:rsidRPr="00EF5BCA" w:rsidRDefault="00EF5BCA">
      <w:pPr>
        <w:rPr>
          <w:rFonts w:ascii="Arial" w:hAnsi="Arial" w:cs="Arial"/>
        </w:rPr>
      </w:pPr>
      <w:r w:rsidRPr="00EF5BCA">
        <w:rPr>
          <w:rFonts w:ascii="Arial" w:hAnsi="Arial" w:cs="Arial"/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69237956" wp14:editId="10F2CBB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6344E9" w14:textId="77777777" w:rsidR="00424A5A" w:rsidRPr="00EF5BCA" w:rsidRDefault="00424A5A">
      <w:pPr>
        <w:rPr>
          <w:rFonts w:ascii="Arial" w:hAnsi="Arial" w:cs="Arial"/>
        </w:rPr>
      </w:pPr>
    </w:p>
    <w:p w14:paraId="0B576DFF" w14:textId="77777777" w:rsidR="00424A5A" w:rsidRPr="00EF5BCA" w:rsidRDefault="00424A5A" w:rsidP="00424A5A">
      <w:pPr>
        <w:rPr>
          <w:rFonts w:ascii="Arial" w:hAnsi="Arial" w:cs="Arial"/>
        </w:rPr>
      </w:pPr>
    </w:p>
    <w:p w14:paraId="342390D3" w14:textId="77777777" w:rsidR="00AC619E" w:rsidRPr="00EF5BCA" w:rsidRDefault="00AC619E" w:rsidP="00FB7714">
      <w:pPr>
        <w:rPr>
          <w:rFonts w:ascii="Arial" w:hAnsi="Arial" w:cs="Arial"/>
          <w:sz w:val="22"/>
          <w:szCs w:val="22"/>
        </w:rPr>
      </w:pPr>
    </w:p>
    <w:p w14:paraId="5377C98A" w14:textId="77777777" w:rsidR="00AC619E" w:rsidRPr="00EF5BCA" w:rsidRDefault="00AC619E" w:rsidP="00FB7714">
      <w:pPr>
        <w:rPr>
          <w:rFonts w:ascii="Arial" w:hAnsi="Arial" w:cs="Arial"/>
          <w:sz w:val="22"/>
          <w:szCs w:val="22"/>
        </w:rPr>
      </w:pPr>
    </w:p>
    <w:p w14:paraId="357B99A3" w14:textId="77777777" w:rsidR="009D352B" w:rsidRPr="00EF5BCA" w:rsidRDefault="009D352B" w:rsidP="009D352B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D352B" w:rsidRPr="00EF5BCA" w14:paraId="317DF6AB" w14:textId="77777777" w:rsidTr="00D52B5B">
        <w:tc>
          <w:tcPr>
            <w:tcW w:w="1080" w:type="dxa"/>
            <w:vAlign w:val="center"/>
          </w:tcPr>
          <w:p w14:paraId="61C1C845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22CF8E6" w14:textId="499D9FDE" w:rsidR="009D352B" w:rsidRPr="00EF5BCA" w:rsidRDefault="00864DBF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43001-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32</w:t>
            </w:r>
            <w:r w:rsidR="003A7A4A">
              <w:rPr>
                <w:rFonts w:ascii="Arial" w:hAnsi="Arial" w:cs="Arial"/>
                <w:sz w:val="16"/>
                <w:szCs w:val="16"/>
              </w:rPr>
              <w:t>1</w:t>
            </w:r>
            <w:r w:rsidRPr="00EF5BCA">
              <w:rPr>
                <w:rFonts w:ascii="Arial" w:hAnsi="Arial" w:cs="Arial"/>
                <w:sz w:val="16"/>
                <w:szCs w:val="16"/>
              </w:rPr>
              <w:t>/202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5</w:t>
            </w:r>
            <w:r w:rsidR="009F12C2">
              <w:rPr>
                <w:rFonts w:ascii="Arial" w:hAnsi="Arial" w:cs="Arial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725576BA" w14:textId="77777777" w:rsidR="009D352B" w:rsidRPr="00EF5BCA" w:rsidRDefault="009D352B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3B8C258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F5BCA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EF5BCA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2047EB6" w14:textId="77777777" w:rsidR="009D352B" w:rsidRPr="00EF5BCA" w:rsidRDefault="003A7A4A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A7A4A">
              <w:rPr>
                <w:rFonts w:ascii="Arial" w:hAnsi="Arial" w:cs="Arial"/>
                <w:sz w:val="16"/>
                <w:szCs w:val="16"/>
              </w:rPr>
              <w:t xml:space="preserve">A-49/25 S   </w:t>
            </w:r>
          </w:p>
        </w:tc>
      </w:tr>
      <w:tr w:rsidR="009D352B" w:rsidRPr="00EF5BCA" w14:paraId="481E756E" w14:textId="77777777" w:rsidTr="00D52B5B">
        <w:tc>
          <w:tcPr>
            <w:tcW w:w="1080" w:type="dxa"/>
            <w:vAlign w:val="center"/>
          </w:tcPr>
          <w:p w14:paraId="486CBCFC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E9AF89A" w14:textId="503A7280" w:rsidR="009D352B" w:rsidRPr="00EF5BCA" w:rsidRDefault="009F12C2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. 1</w:t>
            </w:r>
            <w:r w:rsidR="003A7A4A">
              <w:rPr>
                <w:rFonts w:ascii="Arial" w:hAnsi="Arial" w:cs="Arial"/>
                <w:sz w:val="16"/>
                <w:szCs w:val="16"/>
              </w:rPr>
              <w:t>2</w:t>
            </w:r>
            <w:r w:rsidR="009B47F4" w:rsidRPr="00EF5BCA">
              <w:rPr>
                <w:rFonts w:ascii="Arial" w:hAnsi="Arial" w:cs="Arial"/>
                <w:sz w:val="16"/>
                <w:szCs w:val="16"/>
              </w:rPr>
              <w:t>. 2025</w:t>
            </w:r>
          </w:p>
        </w:tc>
        <w:tc>
          <w:tcPr>
            <w:tcW w:w="1080" w:type="dxa"/>
            <w:vAlign w:val="center"/>
          </w:tcPr>
          <w:p w14:paraId="6A3FD262" w14:textId="77777777" w:rsidR="009D352B" w:rsidRPr="00EF5BCA" w:rsidRDefault="009D352B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D76DA69" w14:textId="77777777" w:rsidR="009D352B" w:rsidRPr="00EF5BCA" w:rsidRDefault="009D352B" w:rsidP="00D52B5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5BC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43A5BBB2" w14:textId="77777777" w:rsidR="009D352B" w:rsidRPr="00EF5BCA" w:rsidRDefault="003A7A4A" w:rsidP="00D52B5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A7A4A">
              <w:rPr>
                <w:rFonts w:ascii="Arial" w:hAnsi="Arial" w:cs="Arial"/>
                <w:sz w:val="16"/>
                <w:szCs w:val="16"/>
              </w:rPr>
              <w:t>2431-25-001094/0</w:t>
            </w:r>
          </w:p>
        </w:tc>
      </w:tr>
    </w:tbl>
    <w:p w14:paraId="538BC7AA" w14:textId="77777777" w:rsidR="009D352B" w:rsidRPr="00EF5BCA" w:rsidRDefault="009D352B" w:rsidP="009D352B">
      <w:pPr>
        <w:pStyle w:val="Telobesedila2"/>
        <w:ind w:left="-181" w:right="-210"/>
        <w:rPr>
          <w:rFonts w:cs="Arial"/>
          <w:szCs w:val="20"/>
        </w:rPr>
      </w:pPr>
    </w:p>
    <w:p w14:paraId="3477A245" w14:textId="77777777" w:rsidR="00424A5A" w:rsidRPr="00EF5BCA" w:rsidRDefault="00424A5A">
      <w:pPr>
        <w:rPr>
          <w:rFonts w:ascii="Arial" w:hAnsi="Arial" w:cs="Arial"/>
        </w:rPr>
      </w:pPr>
    </w:p>
    <w:p w14:paraId="6C98FEEA" w14:textId="77777777" w:rsidR="00556816" w:rsidRPr="00EF5BCA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EF5BCA">
        <w:rPr>
          <w:rFonts w:ascii="Arial" w:hAnsi="Arial" w:cs="Arial"/>
          <w:b/>
          <w:spacing w:val="20"/>
          <w:sz w:val="22"/>
        </w:rPr>
        <w:t xml:space="preserve">SPREMEMBA RAZPISNE DOKUMENTACIJE </w:t>
      </w:r>
    </w:p>
    <w:p w14:paraId="44784CA5" w14:textId="77777777" w:rsidR="00556816" w:rsidRPr="00EF5BCA" w:rsidRDefault="00556816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EF5BCA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14:paraId="562136AC" w14:textId="77777777" w:rsidR="00FB7714" w:rsidRPr="00EF5BCA" w:rsidRDefault="00FB7714" w:rsidP="00FB7714">
      <w:pPr>
        <w:pStyle w:val="Konnaopomba-besedilo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FB7714" w:rsidRPr="00EF5BCA" w14:paraId="25AFC6D9" w14:textId="77777777" w:rsidTr="00546E7A">
        <w:tc>
          <w:tcPr>
            <w:tcW w:w="9288" w:type="dxa"/>
          </w:tcPr>
          <w:p w14:paraId="533B516E" w14:textId="77777777" w:rsidR="00FB7714" w:rsidRPr="00EF5BCA" w:rsidRDefault="003A7A4A" w:rsidP="00546E7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7A4A">
              <w:rPr>
                <w:rFonts w:ascii="Arial" w:hAnsi="Arial" w:cs="Arial"/>
                <w:b/>
                <w:szCs w:val="20"/>
              </w:rPr>
              <w:t>Izdelava projektne dokumentacije za gradnjo obvoznice Šmihel</w:t>
            </w:r>
          </w:p>
        </w:tc>
      </w:tr>
    </w:tbl>
    <w:p w14:paraId="636C3D29" w14:textId="77777777" w:rsidR="004B34B5" w:rsidRPr="00EF5BCA" w:rsidRDefault="004B34B5">
      <w:pPr>
        <w:pStyle w:val="Konnaopomba-besedilo"/>
        <w:jc w:val="both"/>
        <w:rPr>
          <w:rFonts w:ascii="Arial" w:hAnsi="Arial" w:cs="Arial"/>
          <w:b/>
          <w:szCs w:val="20"/>
        </w:rPr>
      </w:pPr>
    </w:p>
    <w:p w14:paraId="4A732EED" w14:textId="67175B01" w:rsidR="00F4188E" w:rsidRDefault="000646A9" w:rsidP="00F4188E">
      <w:pPr>
        <w:pStyle w:val="Konnaopomba-besedilo"/>
        <w:jc w:val="both"/>
        <w:rPr>
          <w:rFonts w:ascii="Arial" w:hAnsi="Arial" w:cs="Arial"/>
          <w:szCs w:val="20"/>
        </w:rPr>
      </w:pPr>
      <w:r w:rsidRPr="00EF5BCA">
        <w:rPr>
          <w:rFonts w:ascii="Arial" w:hAnsi="Arial" w:cs="Arial"/>
          <w:szCs w:val="20"/>
        </w:rPr>
        <w:t>Obvestilo o spremembi razpisne dokumentacije je objavljeno na "Portalu javnih naročil"</w:t>
      </w:r>
      <w:r w:rsidR="009F12C2">
        <w:rPr>
          <w:rFonts w:ascii="Arial" w:hAnsi="Arial" w:cs="Arial"/>
          <w:szCs w:val="20"/>
        </w:rPr>
        <w:t>.</w:t>
      </w:r>
    </w:p>
    <w:p w14:paraId="3FDC1C8E" w14:textId="77777777" w:rsidR="00EF5BCA" w:rsidRPr="00EF5BCA" w:rsidRDefault="00EF5BCA" w:rsidP="00F4188E">
      <w:pPr>
        <w:pStyle w:val="Konnaopomba-besedilo"/>
        <w:jc w:val="both"/>
        <w:rPr>
          <w:rFonts w:ascii="Arial" w:hAnsi="Arial" w:cs="Arial"/>
          <w:szCs w:val="20"/>
        </w:rPr>
      </w:pPr>
    </w:p>
    <w:p w14:paraId="7A4040FC" w14:textId="77777777" w:rsidR="00556816" w:rsidRDefault="004B34B5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  <w:r w:rsidRPr="00EF5BCA">
        <w:rPr>
          <w:rFonts w:ascii="Arial" w:hAnsi="Arial" w:cs="Arial"/>
          <w:szCs w:val="20"/>
        </w:rPr>
        <w:t>Obrazložitev sprememb:</w:t>
      </w:r>
    </w:p>
    <w:p w14:paraId="0E09F5BE" w14:textId="77777777" w:rsidR="004B4D8D" w:rsidRPr="00EF5BCA" w:rsidRDefault="004B4D8D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7"/>
      </w:tblGrid>
      <w:tr w:rsidR="00556816" w:rsidRPr="00EF5BCA" w14:paraId="4B0161F7" w14:textId="77777777" w:rsidTr="00EE1F2E">
        <w:trPr>
          <w:trHeight w:val="3631"/>
        </w:trPr>
        <w:tc>
          <w:tcPr>
            <w:tcW w:w="9567" w:type="dxa"/>
          </w:tcPr>
          <w:p w14:paraId="2F25269B" w14:textId="77777777" w:rsidR="00871A41" w:rsidRPr="00876168" w:rsidRDefault="00871A41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217B1FCB" w14:textId="3AA3A23F" w:rsidR="009F12C2" w:rsidRPr="009F12C2" w:rsidRDefault="009F12C2" w:rsidP="00EE1F2E">
            <w:pPr>
              <w:outlineLvl w:val="3"/>
              <w:rPr>
                <w:rFonts w:ascii="Arial" w:hAnsi="Arial" w:cs="Arial"/>
                <w:bCs/>
                <w:sz w:val="20"/>
                <w:szCs w:val="20"/>
              </w:rPr>
            </w:pPr>
            <w:r w:rsidRPr="009F12C2">
              <w:rPr>
                <w:rFonts w:ascii="Arial" w:hAnsi="Arial" w:cs="Arial"/>
                <w:bCs/>
                <w:sz w:val="20"/>
                <w:szCs w:val="20"/>
              </w:rPr>
              <w:t>Naročnik objavlja dodatno dokumentacijo.</w:t>
            </w:r>
          </w:p>
          <w:p w14:paraId="32940B54" w14:textId="77777777" w:rsidR="009F12C2" w:rsidRDefault="009F12C2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3F46E512" w14:textId="0DAC2E5B" w:rsidR="003A7A4A" w:rsidRDefault="001C43B0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EF5BCA">
              <w:rPr>
                <w:rFonts w:ascii="Arial" w:hAnsi="Arial" w:cs="Arial"/>
                <w:sz w:val="20"/>
                <w:szCs w:val="20"/>
              </w:rPr>
              <w:t xml:space="preserve">Naročnik spreminja 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11 </w:t>
            </w:r>
            <w:proofErr w:type="gramStart"/>
            <w:r w:rsidR="003A7A4A">
              <w:rPr>
                <w:rFonts w:ascii="Arial" w:hAnsi="Arial" w:cs="Arial"/>
                <w:sz w:val="20"/>
                <w:szCs w:val="20"/>
              </w:rPr>
              <w:t>točko</w:t>
            </w:r>
            <w:proofErr w:type="gramEnd"/>
            <w:r w:rsidR="003A7A4A">
              <w:rPr>
                <w:rFonts w:ascii="Arial" w:hAnsi="Arial" w:cs="Arial"/>
                <w:sz w:val="20"/>
                <w:szCs w:val="20"/>
              </w:rPr>
              <w:t xml:space="preserve"> protihrupna zaščita Popisa del z navedbo odgovornih oseb</w:t>
            </w:r>
            <w:r w:rsidRPr="00EF5B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CEB86F" w14:textId="77777777" w:rsidR="008D343E" w:rsidRPr="00006553" w:rsidRDefault="004B4D8D" w:rsidP="00876168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4B4D8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D7DB512" wp14:editId="6A9856F7">
                  <wp:extent cx="5993521" cy="4514850"/>
                  <wp:effectExtent l="0" t="0" r="762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811" cy="4555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64C73" w14:textId="77777777" w:rsidR="004B4D8D" w:rsidRDefault="004B4D8D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212F8E41" w14:textId="77777777" w:rsidR="00F4188E" w:rsidRPr="00006553" w:rsidRDefault="00F4188E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006553">
              <w:rPr>
                <w:rFonts w:ascii="Arial" w:hAnsi="Arial" w:cs="Arial"/>
                <w:sz w:val="20"/>
                <w:szCs w:val="20"/>
              </w:rPr>
              <w:t>Vs</w:t>
            </w:r>
            <w:r w:rsidR="003A7A4A">
              <w:rPr>
                <w:rFonts w:ascii="Arial" w:hAnsi="Arial" w:cs="Arial"/>
                <w:sz w:val="20"/>
                <w:szCs w:val="20"/>
              </w:rPr>
              <w:t>e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ostal</w:t>
            </w:r>
            <w:r w:rsidR="003A7A4A">
              <w:rPr>
                <w:rFonts w:ascii="Arial" w:hAnsi="Arial" w:cs="Arial"/>
                <w:sz w:val="20"/>
                <w:szCs w:val="20"/>
              </w:rPr>
              <w:t>e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točke </w:t>
            </w:r>
            <w:r w:rsidR="003A7A4A" w:rsidRPr="003A7A4A">
              <w:rPr>
                <w:rFonts w:ascii="Arial" w:hAnsi="Arial" w:cs="Arial"/>
                <w:sz w:val="20"/>
                <w:szCs w:val="20"/>
              </w:rPr>
              <w:t>Popisa del z navedbo odgovornih oseb</w:t>
            </w:r>
            <w:r w:rsidR="003A7A4A">
              <w:rPr>
                <w:rFonts w:ascii="Arial" w:hAnsi="Arial" w:cs="Arial"/>
                <w:sz w:val="20"/>
                <w:szCs w:val="20"/>
              </w:rPr>
              <w:t xml:space="preserve"> ostajajo nespremenjene</w:t>
            </w:r>
            <w:r w:rsidRPr="000065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71091D" w14:textId="77777777" w:rsidR="004B4D8D" w:rsidRPr="00006553" w:rsidRDefault="004B4D8D" w:rsidP="008D343E">
            <w:pPr>
              <w:tabs>
                <w:tab w:val="left" w:pos="-1560"/>
                <w:tab w:val="num" w:pos="1778"/>
              </w:tabs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63776B89" w14:textId="77777777" w:rsidR="00876168" w:rsidRPr="00876168" w:rsidRDefault="008D343E" w:rsidP="00876168">
            <w:pPr>
              <w:tabs>
                <w:tab w:val="left" w:pos="-1560"/>
                <w:tab w:val="num" w:pos="1778"/>
              </w:tabs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06553">
              <w:rPr>
                <w:rFonts w:ascii="Arial" w:hAnsi="Arial" w:cs="Arial"/>
                <w:sz w:val="20"/>
                <w:szCs w:val="20"/>
              </w:rPr>
              <w:lastRenderedPageBreak/>
              <w:t xml:space="preserve">Naročnik spreminja </w:t>
            </w:r>
            <w:r w:rsidR="00876168">
              <w:rPr>
                <w:rFonts w:ascii="Arial" w:hAnsi="Arial" w:cs="Arial"/>
                <w:sz w:val="20"/>
                <w:szCs w:val="20"/>
              </w:rPr>
              <w:t xml:space="preserve">zadnjo alinejo </w:t>
            </w:r>
            <w:r w:rsidR="00F4188E" w:rsidRPr="00006553">
              <w:rPr>
                <w:rFonts w:ascii="Arial" w:hAnsi="Arial" w:cs="Arial"/>
                <w:sz w:val="20"/>
                <w:szCs w:val="20"/>
              </w:rPr>
              <w:t>točk</w:t>
            </w:r>
            <w:r w:rsidR="00876168">
              <w:rPr>
                <w:rFonts w:ascii="Arial" w:hAnsi="Arial" w:cs="Arial"/>
                <w:sz w:val="20"/>
                <w:szCs w:val="20"/>
              </w:rPr>
              <w:t>e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3.2.</w:t>
            </w:r>
            <w:r w:rsidR="00876168">
              <w:rPr>
                <w:rFonts w:ascii="Arial" w:hAnsi="Arial" w:cs="Arial"/>
                <w:sz w:val="20"/>
                <w:szCs w:val="20"/>
              </w:rPr>
              <w:t>5</w:t>
            </w:r>
            <w:r w:rsidRPr="00006553">
              <w:rPr>
                <w:rFonts w:ascii="Arial" w:hAnsi="Arial" w:cs="Arial"/>
                <w:sz w:val="20"/>
                <w:szCs w:val="20"/>
              </w:rPr>
              <w:t xml:space="preserve"> Navodil za pripravo ponudbe, ki se po novem glasi:</w:t>
            </w:r>
          </w:p>
          <w:p w14:paraId="776543FA" w14:textId="77777777" w:rsidR="00876168" w:rsidRPr="00876168" w:rsidRDefault="00876168" w:rsidP="00876168">
            <w:pPr>
              <w:keepNext/>
              <w:tabs>
                <w:tab w:val="left" w:pos="567"/>
              </w:tabs>
              <w:spacing w:before="60"/>
              <w:ind w:left="1276" w:hanging="709"/>
              <w:jc w:val="both"/>
              <w:rPr>
                <w:rFonts w:ascii="Arial" w:hAnsi="Arial" w:cs="Arial"/>
                <w:sz w:val="20"/>
              </w:rPr>
            </w:pPr>
            <w:r w:rsidRPr="00876168">
              <w:rPr>
                <w:rFonts w:ascii="Arial" w:hAnsi="Arial" w:cs="Arial"/>
                <w:sz w:val="20"/>
              </w:rPr>
              <w:t>3.2.5</w:t>
            </w:r>
            <w:r w:rsidRPr="00876168">
              <w:rPr>
                <w:rFonts w:ascii="Arial" w:hAnsi="Arial" w:cs="Arial"/>
                <w:sz w:val="20"/>
              </w:rPr>
              <w:tab/>
              <w:t>Za izdelavo načrtov s področja železniške infrastrukture mora biti zagotovljen pooblaščeni inženir s področja gradbeništva - projektant načrtov s področja železniške infrastrukture, ki izpolnjuje naslednje zahteve:</w:t>
            </w:r>
          </w:p>
          <w:p w14:paraId="02EDCC87" w14:textId="77777777" w:rsidR="00876168" w:rsidRPr="00876168" w:rsidRDefault="00876168" w:rsidP="00876168">
            <w:pPr>
              <w:numPr>
                <w:ilvl w:val="0"/>
                <w:numId w:val="22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color w:val="D9D9D9" w:themeColor="background1" w:themeShade="D9"/>
                <w:sz w:val="20"/>
              </w:rPr>
            </w:pPr>
            <w:r w:rsidRPr="00876168">
              <w:rPr>
                <w:rFonts w:ascii="Arial" w:hAnsi="Arial" w:cs="Arial"/>
                <w:color w:val="D9D9D9" w:themeColor="background1" w:themeShade="D9"/>
                <w:sz w:val="20"/>
              </w:rPr>
              <w:t>ima strokovno izobrazbo s področja gradbeništva</w:t>
            </w:r>
          </w:p>
          <w:p w14:paraId="77CC1083" w14:textId="77777777" w:rsidR="00876168" w:rsidRPr="00876168" w:rsidRDefault="00876168" w:rsidP="00876168">
            <w:pPr>
              <w:numPr>
                <w:ilvl w:val="0"/>
                <w:numId w:val="22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color w:val="D9D9D9" w:themeColor="background1" w:themeShade="D9"/>
                <w:sz w:val="20"/>
              </w:rPr>
            </w:pPr>
            <w:r w:rsidRPr="00876168">
              <w:rPr>
                <w:rFonts w:ascii="Arial" w:hAnsi="Arial" w:cs="Arial"/>
                <w:color w:val="D9D9D9" w:themeColor="background1" w:themeShade="D9"/>
                <w:sz w:val="20"/>
              </w:rPr>
              <w:t>vpisan je v imenik pri Inženirski zbornici Slovenije (IZS)</w:t>
            </w:r>
            <w:proofErr w:type="gramStart"/>
            <w:r w:rsidRPr="00876168">
              <w:rPr>
                <w:rFonts w:ascii="Arial" w:hAnsi="Arial" w:cs="Arial"/>
                <w:color w:val="D9D9D9" w:themeColor="background1" w:themeShade="D9"/>
                <w:sz w:val="20"/>
              </w:rPr>
              <w:t xml:space="preserve"> kot</w:t>
            </w:r>
            <w:proofErr w:type="gramEnd"/>
            <w:r w:rsidRPr="00876168">
              <w:rPr>
                <w:rFonts w:ascii="Arial" w:hAnsi="Arial" w:cs="Arial"/>
                <w:color w:val="D9D9D9" w:themeColor="background1" w:themeShade="D9"/>
                <w:sz w:val="20"/>
              </w:rPr>
              <w:t xml:space="preserve"> pooblaščeni inženir za področje gradbeništva, oziroma za ta vpis izpolnjuje predpisane pogoje</w:t>
            </w:r>
          </w:p>
          <w:p w14:paraId="6AA257A4" w14:textId="77777777" w:rsidR="00876168" w:rsidRPr="00876168" w:rsidRDefault="00876168" w:rsidP="00876168">
            <w:pPr>
              <w:numPr>
                <w:ilvl w:val="0"/>
                <w:numId w:val="22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color w:val="D9D9D9" w:themeColor="background1" w:themeShade="D9"/>
                <w:sz w:val="20"/>
              </w:rPr>
            </w:pPr>
            <w:r w:rsidRPr="00876168">
              <w:rPr>
                <w:rFonts w:ascii="Arial" w:hAnsi="Arial" w:cs="Arial"/>
                <w:color w:val="D9D9D9" w:themeColor="background1" w:themeShade="D9"/>
                <w:sz w:val="20"/>
              </w:rPr>
              <w:t>zaposlen je pri gospodarskem subjektu (ponudnik, partner, podizvajalec), ki nastopa v ponudbi</w:t>
            </w:r>
          </w:p>
          <w:p w14:paraId="71092EA1" w14:textId="77777777" w:rsidR="001C43B0" w:rsidRPr="00876168" w:rsidRDefault="00876168" w:rsidP="00876168">
            <w:pPr>
              <w:numPr>
                <w:ilvl w:val="0"/>
                <w:numId w:val="22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sz w:val="20"/>
              </w:rPr>
            </w:pPr>
            <w:r w:rsidRPr="00876168">
              <w:rPr>
                <w:rFonts w:ascii="Arial" w:hAnsi="Arial" w:cs="Arial"/>
                <w:sz w:val="20"/>
              </w:rPr>
              <w:t xml:space="preserve">v zadnjih desetih letih pred rokom za oddajo ponudb je kot pooblaščeni inženir za načrt gradbenih konstrukcij (odgovorni projektant načrta po ZGO-1) izdelal vsaj en načrt na </w:t>
            </w:r>
            <w:proofErr w:type="gramStart"/>
            <w:r w:rsidRPr="00876168">
              <w:rPr>
                <w:rFonts w:ascii="Arial" w:hAnsi="Arial" w:cs="Arial"/>
                <w:sz w:val="20"/>
              </w:rPr>
              <w:t>nivoju</w:t>
            </w:r>
            <w:proofErr w:type="gramEnd"/>
            <w:r w:rsidRPr="00876168">
              <w:rPr>
                <w:rFonts w:ascii="Arial" w:hAnsi="Arial" w:cs="Arial"/>
                <w:sz w:val="20"/>
              </w:rPr>
              <w:t xml:space="preserve"> PZI ali IZN s področja projektiranja železniške infrastrukture, ki je vseboval izvennivojsko križanje javne ceste z železnico. </w:t>
            </w:r>
          </w:p>
          <w:p w14:paraId="084EC097" w14:textId="77777777" w:rsidR="00876168" w:rsidRDefault="00876168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503F1C20" w14:textId="77777777" w:rsidR="004B4D8D" w:rsidRDefault="004B4D8D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2026C51A" w14:textId="77777777" w:rsidR="00AA752B" w:rsidRPr="00EF5BCA" w:rsidRDefault="008D343E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EF5BCA">
              <w:rPr>
                <w:rFonts w:ascii="Arial" w:hAnsi="Arial" w:cs="Arial"/>
                <w:sz w:val="20"/>
                <w:szCs w:val="20"/>
              </w:rPr>
              <w:t>Vsi ostali deli točke 3.2.</w:t>
            </w:r>
            <w:r w:rsidR="00876168">
              <w:rPr>
                <w:rFonts w:ascii="Arial" w:hAnsi="Arial" w:cs="Arial"/>
                <w:sz w:val="20"/>
                <w:szCs w:val="20"/>
              </w:rPr>
              <w:t>5</w:t>
            </w:r>
            <w:r w:rsidRPr="00EF5BCA">
              <w:rPr>
                <w:rFonts w:ascii="Arial" w:hAnsi="Arial" w:cs="Arial"/>
                <w:sz w:val="20"/>
                <w:szCs w:val="20"/>
              </w:rPr>
              <w:t xml:space="preserve"> ostajajo nespremenjeni.</w:t>
            </w:r>
          </w:p>
          <w:p w14:paraId="0A64493F" w14:textId="77777777" w:rsidR="00FA4979" w:rsidRDefault="00FA4979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445A9E59" w14:textId="77777777" w:rsidR="004B4D8D" w:rsidRPr="00EF5BCA" w:rsidRDefault="004B4D8D" w:rsidP="00EE1F2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  <w:p w14:paraId="63799977" w14:textId="77777777" w:rsidR="00931E4F" w:rsidRPr="00EF5BCA" w:rsidRDefault="001C43B0" w:rsidP="00F4188E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EF5BCA">
              <w:rPr>
                <w:rFonts w:ascii="Arial" w:hAnsi="Arial" w:cs="Arial"/>
                <w:sz w:val="20"/>
                <w:szCs w:val="20"/>
              </w:rPr>
              <w:t>Vsi ostali deli razpisne dokumentacije ostajajo nespremenjeni</w:t>
            </w:r>
            <w:r w:rsidR="00931E4F" w:rsidRPr="00EF5B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F18249D" w14:textId="77777777" w:rsidR="004B34B5" w:rsidRDefault="004B34B5" w:rsidP="00F4188E">
      <w:pPr>
        <w:pStyle w:val="Telobesedila2"/>
        <w:widowControl w:val="0"/>
        <w:rPr>
          <w:rFonts w:cs="Arial"/>
          <w:szCs w:val="20"/>
        </w:rPr>
      </w:pPr>
    </w:p>
    <w:p w14:paraId="2C415362" w14:textId="77777777" w:rsidR="004B4D8D" w:rsidRDefault="004B4D8D" w:rsidP="00F4188E">
      <w:pPr>
        <w:pStyle w:val="Telobesedila2"/>
        <w:widowControl w:val="0"/>
        <w:rPr>
          <w:rFonts w:cs="Arial"/>
          <w:szCs w:val="20"/>
        </w:rPr>
      </w:pPr>
    </w:p>
    <w:p w14:paraId="6128A0DB" w14:textId="77777777" w:rsidR="004B4D8D" w:rsidRPr="00EF5BCA" w:rsidRDefault="004B4D8D" w:rsidP="00F4188E">
      <w:pPr>
        <w:pStyle w:val="Telobesedila2"/>
        <w:widowControl w:val="0"/>
        <w:rPr>
          <w:rFonts w:cs="Arial"/>
          <w:szCs w:val="20"/>
        </w:rPr>
      </w:pPr>
    </w:p>
    <w:p w14:paraId="6EAFCB9F" w14:textId="77777777" w:rsidR="00F4188E" w:rsidRPr="00EF5BCA" w:rsidRDefault="004B34B5" w:rsidP="00876168">
      <w:pPr>
        <w:pStyle w:val="Telobesedila2"/>
        <w:widowControl w:val="0"/>
        <w:rPr>
          <w:rFonts w:cs="Arial"/>
          <w:szCs w:val="20"/>
        </w:rPr>
      </w:pPr>
      <w:r w:rsidRPr="00EF5BCA">
        <w:rPr>
          <w:rFonts w:cs="Arial"/>
          <w:szCs w:val="20"/>
        </w:rPr>
        <w:t>Spremembe</w:t>
      </w:r>
      <w:r w:rsidR="00556816" w:rsidRPr="00EF5BCA">
        <w:rPr>
          <w:rFonts w:cs="Arial"/>
          <w:szCs w:val="20"/>
        </w:rPr>
        <w:t xml:space="preserve"> </w:t>
      </w:r>
      <w:r w:rsidRPr="00EF5BCA">
        <w:rPr>
          <w:rFonts w:cs="Arial"/>
          <w:szCs w:val="20"/>
        </w:rPr>
        <w:t>so</w:t>
      </w:r>
      <w:r w:rsidR="00556816" w:rsidRPr="00EF5BCA">
        <w:rPr>
          <w:rFonts w:cs="Arial"/>
          <w:szCs w:val="20"/>
        </w:rPr>
        <w:t xml:space="preserve"> sestavni del razpisne dokumentacije in </w:t>
      </w:r>
      <w:r w:rsidRPr="00EF5BCA">
        <w:rPr>
          <w:rFonts w:cs="Arial"/>
          <w:szCs w:val="20"/>
        </w:rPr>
        <w:t>jih</w:t>
      </w:r>
      <w:r w:rsidR="00556816" w:rsidRPr="00EF5BCA">
        <w:rPr>
          <w:rFonts w:cs="Arial"/>
          <w:szCs w:val="20"/>
        </w:rPr>
        <w:t xml:space="preserve"> je </w:t>
      </w:r>
      <w:r w:rsidR="00F4188E" w:rsidRPr="00EF5BCA">
        <w:rPr>
          <w:rFonts w:cs="Arial"/>
          <w:szCs w:val="20"/>
        </w:rPr>
        <w:t>treba</w:t>
      </w:r>
      <w:r w:rsidR="00556816" w:rsidRPr="00EF5BCA">
        <w:rPr>
          <w:rFonts w:cs="Arial"/>
          <w:szCs w:val="20"/>
        </w:rPr>
        <w:t xml:space="preserve"> upoštevati pri pripravi ponudbe.</w:t>
      </w:r>
    </w:p>
    <w:sectPr w:rsidR="00F4188E" w:rsidRPr="00EF5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B1B9" w14:textId="77777777" w:rsidR="008B4571" w:rsidRDefault="008B4571">
      <w:r>
        <w:separator/>
      </w:r>
    </w:p>
  </w:endnote>
  <w:endnote w:type="continuationSeparator" w:id="0">
    <w:p w14:paraId="6046C2E3" w14:textId="77777777" w:rsidR="008B4571" w:rsidRDefault="008B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CBF4E" w14:textId="77777777" w:rsidR="00462325" w:rsidRDefault="004623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3731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2D343D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1183CC1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9DF6598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A495BE0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B566A2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22E97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22E97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821987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BE28B4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49F60" w14:textId="77777777" w:rsidR="00A17575" w:rsidRDefault="00A17575" w:rsidP="002507C2">
    <w:pPr>
      <w:pStyle w:val="Noga"/>
      <w:ind w:firstLine="540"/>
    </w:pPr>
    <w:r>
      <w:t xml:space="preserve">  </w:t>
    </w:r>
    <w:r w:rsidR="00462325">
      <w:rPr>
        <w:noProof/>
        <w:lang w:eastAsia="sl-SI"/>
      </w:rPr>
      <w:drawing>
        <wp:inline distT="0" distB="0" distL="0" distR="0" wp14:anchorId="7AD4F479" wp14:editId="56B3B17A">
          <wp:extent cx="546100" cy="431800"/>
          <wp:effectExtent l="0" t="0" r="6350" b="635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46AC8856" wp14:editId="63F71E1C">
          <wp:extent cx="431800" cy="431800"/>
          <wp:effectExtent l="0" t="0" r="6350" b="635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1A4B1455" wp14:editId="4D57B388">
          <wp:extent cx="2336800" cy="342900"/>
          <wp:effectExtent l="0" t="0" r="635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F02FBC7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435B" w14:textId="77777777" w:rsidR="008B4571" w:rsidRDefault="008B4571">
      <w:r>
        <w:separator/>
      </w:r>
    </w:p>
  </w:footnote>
  <w:footnote w:type="continuationSeparator" w:id="0">
    <w:p w14:paraId="60B5A086" w14:textId="77777777" w:rsidR="008B4571" w:rsidRDefault="008B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3B20D" w14:textId="77777777" w:rsidR="00462325" w:rsidRDefault="004623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B3C8" w14:textId="77777777" w:rsidR="00462325" w:rsidRDefault="0046232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8FF3" w14:textId="77777777" w:rsidR="00462325" w:rsidRDefault="004623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621A1F"/>
    <w:multiLevelType w:val="hybridMultilevel"/>
    <w:tmpl w:val="BB227FF0"/>
    <w:lvl w:ilvl="0" w:tplc="3AFAED02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2C54A0"/>
    <w:multiLevelType w:val="hybridMultilevel"/>
    <w:tmpl w:val="7FB4B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14088F"/>
    <w:multiLevelType w:val="hybridMultilevel"/>
    <w:tmpl w:val="04A45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ED92934"/>
    <w:multiLevelType w:val="hybridMultilevel"/>
    <w:tmpl w:val="DE9EF7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6A631FDB"/>
    <w:multiLevelType w:val="hybridMultilevel"/>
    <w:tmpl w:val="88964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7D1732B0"/>
    <w:multiLevelType w:val="hybridMultilevel"/>
    <w:tmpl w:val="C2C6D6A0"/>
    <w:lvl w:ilvl="0" w:tplc="8DE4EC5A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3"/>
  </w:num>
  <w:num w:numId="4">
    <w:abstractNumId w:val="9"/>
  </w:num>
  <w:num w:numId="5">
    <w:abstractNumId w:val="17"/>
  </w:num>
  <w:num w:numId="6">
    <w:abstractNumId w:val="19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8"/>
  </w:num>
  <w:num w:numId="19">
    <w:abstractNumId w:val="20"/>
  </w:num>
  <w:num w:numId="20">
    <w:abstractNumId w:val="5"/>
  </w:num>
  <w:num w:numId="21">
    <w:abstractNumId w:val="18"/>
  </w:num>
  <w:num w:numId="22">
    <w:abstractNumId w:val="21"/>
  </w:num>
  <w:num w:numId="23">
    <w:abstractNumId w:val="2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25"/>
    <w:rsid w:val="00006553"/>
    <w:rsid w:val="000646A9"/>
    <w:rsid w:val="00134D37"/>
    <w:rsid w:val="001836BB"/>
    <w:rsid w:val="00183DA3"/>
    <w:rsid w:val="001A2DF1"/>
    <w:rsid w:val="001A7DA3"/>
    <w:rsid w:val="001C43B0"/>
    <w:rsid w:val="001E4105"/>
    <w:rsid w:val="002507C2"/>
    <w:rsid w:val="002532F4"/>
    <w:rsid w:val="002616F7"/>
    <w:rsid w:val="00270FAE"/>
    <w:rsid w:val="0029430C"/>
    <w:rsid w:val="003133A6"/>
    <w:rsid w:val="00391DA3"/>
    <w:rsid w:val="003A4985"/>
    <w:rsid w:val="003A7A4A"/>
    <w:rsid w:val="003B6E61"/>
    <w:rsid w:val="003C7683"/>
    <w:rsid w:val="00422E97"/>
    <w:rsid w:val="00424A5A"/>
    <w:rsid w:val="00462325"/>
    <w:rsid w:val="00466D99"/>
    <w:rsid w:val="004B34B5"/>
    <w:rsid w:val="004B4D8D"/>
    <w:rsid w:val="004B7060"/>
    <w:rsid w:val="004C007F"/>
    <w:rsid w:val="004D70A9"/>
    <w:rsid w:val="00504FA1"/>
    <w:rsid w:val="00510F1D"/>
    <w:rsid w:val="00544B48"/>
    <w:rsid w:val="00556816"/>
    <w:rsid w:val="00577777"/>
    <w:rsid w:val="005A0EA4"/>
    <w:rsid w:val="005B3896"/>
    <w:rsid w:val="00637BE6"/>
    <w:rsid w:val="00676A8A"/>
    <w:rsid w:val="00681C8F"/>
    <w:rsid w:val="00693961"/>
    <w:rsid w:val="00841FD7"/>
    <w:rsid w:val="0086230B"/>
    <w:rsid w:val="00864DBF"/>
    <w:rsid w:val="00871A41"/>
    <w:rsid w:val="00876168"/>
    <w:rsid w:val="00886791"/>
    <w:rsid w:val="00891322"/>
    <w:rsid w:val="008A15F0"/>
    <w:rsid w:val="008B4571"/>
    <w:rsid w:val="008C2639"/>
    <w:rsid w:val="008D343E"/>
    <w:rsid w:val="008F314A"/>
    <w:rsid w:val="00931E4F"/>
    <w:rsid w:val="009513BD"/>
    <w:rsid w:val="009A487B"/>
    <w:rsid w:val="009B47F4"/>
    <w:rsid w:val="009C6741"/>
    <w:rsid w:val="009D352B"/>
    <w:rsid w:val="009F10FF"/>
    <w:rsid w:val="009F12C2"/>
    <w:rsid w:val="00A05C73"/>
    <w:rsid w:val="00A17575"/>
    <w:rsid w:val="00A43713"/>
    <w:rsid w:val="00A5237C"/>
    <w:rsid w:val="00A6626B"/>
    <w:rsid w:val="00A90C16"/>
    <w:rsid w:val="00AA752B"/>
    <w:rsid w:val="00AB6E6C"/>
    <w:rsid w:val="00AC619E"/>
    <w:rsid w:val="00AD4ACD"/>
    <w:rsid w:val="00B05C73"/>
    <w:rsid w:val="00B1633A"/>
    <w:rsid w:val="00B20580"/>
    <w:rsid w:val="00B235A0"/>
    <w:rsid w:val="00B43760"/>
    <w:rsid w:val="00BA38BA"/>
    <w:rsid w:val="00BB5835"/>
    <w:rsid w:val="00BD67C6"/>
    <w:rsid w:val="00C42764"/>
    <w:rsid w:val="00C46422"/>
    <w:rsid w:val="00CA4E4F"/>
    <w:rsid w:val="00D555D3"/>
    <w:rsid w:val="00D6575E"/>
    <w:rsid w:val="00DA404A"/>
    <w:rsid w:val="00E14A73"/>
    <w:rsid w:val="00E30FBB"/>
    <w:rsid w:val="00E40589"/>
    <w:rsid w:val="00E51016"/>
    <w:rsid w:val="00EA120A"/>
    <w:rsid w:val="00EB24F7"/>
    <w:rsid w:val="00EE1F2E"/>
    <w:rsid w:val="00EF5BCA"/>
    <w:rsid w:val="00F4188E"/>
    <w:rsid w:val="00FA1E40"/>
    <w:rsid w:val="00FA4979"/>
    <w:rsid w:val="00FB7714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B6CA86"/>
  <w15:docId w15:val="{36719E89-FB59-4046-B92A-258C5D5C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A2DF1"/>
    <w:pPr>
      <w:ind w:left="720"/>
      <w:contextualSpacing/>
    </w:pPr>
  </w:style>
  <w:style w:type="character" w:customStyle="1" w:styleId="Telobesedila2Znak">
    <w:name w:val="Telo besedila 2 Znak"/>
    <w:basedOn w:val="Privzetapisavaodstavka"/>
    <w:link w:val="Telobesedila2"/>
    <w:rsid w:val="00F4188E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creator>Administrator</dc:creator>
  <cp:lastModifiedBy>Sabina Brodt</cp:lastModifiedBy>
  <cp:revision>3</cp:revision>
  <cp:lastPrinted>2017-03-30T05:27:00Z</cp:lastPrinted>
  <dcterms:created xsi:type="dcterms:W3CDTF">2025-12-03T08:45:00Z</dcterms:created>
  <dcterms:modified xsi:type="dcterms:W3CDTF">2025-12-03T09:20:00Z</dcterms:modified>
</cp:coreProperties>
</file>